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5EB0" w14:textId="02739CCE" w:rsidR="00B57616" w:rsidRPr="00E71E5D" w:rsidRDefault="00B57616" w:rsidP="00E71E5D">
      <w:pPr>
        <w:pStyle w:val="Subtitle"/>
        <w:jc w:val="center"/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</w:pPr>
      <w:r w:rsidRPr="00E71E5D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>ANNUAL GENERAL MEETING OF THE TOWN &amp; COUNTRY PLANNING ASSOCIATION</w:t>
      </w:r>
      <w:r w:rsidRPr="00E71E5D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 xml:space="preserve"> </w:t>
      </w:r>
      <w:r w:rsidRPr="00E71E5D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 xml:space="preserve">TO BE HELD </w:t>
      </w:r>
      <w:r w:rsidR="008D35B0" w:rsidRPr="00E71E5D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 xml:space="preserve">ONLINE </w:t>
      </w:r>
      <w:r w:rsidRPr="00E71E5D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>AT 5:30PM ON WEDNESDAY 15 JULY 2026</w:t>
      </w:r>
    </w:p>
    <w:p w14:paraId="354E8878" w14:textId="091DEE6D" w:rsidR="0001022A" w:rsidRPr="008D1DAF" w:rsidRDefault="00B70102" w:rsidP="00E71E5D">
      <w:pPr>
        <w:pStyle w:val="Subtitle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14:paraId="20D62469" w14:textId="6AC2AA47" w:rsidR="0001022A" w:rsidRPr="008D1DAF" w:rsidRDefault="008D1DAF" w:rsidP="00E71E5D">
      <w:pPr>
        <w:pStyle w:val="Date"/>
        <w:spacing w:line="250" w:lineRule="auto"/>
        <w:jc w:val="center"/>
        <w:rPr>
          <w:sz w:val="32"/>
          <w:szCs w:val="32"/>
        </w:rPr>
      </w:pPr>
      <w:r w:rsidRPr="008D1DAF">
        <w:rPr>
          <w:sz w:val="32"/>
          <w:szCs w:val="32"/>
        </w:rPr>
        <w:t>2026</w:t>
      </w:r>
    </w:p>
    <w:p w14:paraId="45858579" w14:textId="189FA3E8" w:rsidR="008D35B0" w:rsidRPr="008D35B0" w:rsidRDefault="008D35B0" w:rsidP="008D35B0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Joining Instructions</w:t>
      </w:r>
    </w:p>
    <w:p w14:paraId="653C041E" w14:textId="493BA96E" w:rsidR="008D35B0" w:rsidRPr="008D35B0" w:rsidRDefault="008D35B0" w:rsidP="008D35B0">
      <w:pPr>
        <w:rPr>
          <w:sz w:val="24"/>
          <w:szCs w:val="24"/>
        </w:rPr>
      </w:pPr>
      <w:r w:rsidRPr="008D35B0">
        <w:rPr>
          <w:sz w:val="24"/>
          <w:szCs w:val="24"/>
        </w:rPr>
        <w:t xml:space="preserve">To join the meeting please use: </w:t>
      </w:r>
      <w:hyperlink r:id="rId11" w:history="1">
        <w:r w:rsidR="006011D9" w:rsidRPr="00A94711">
          <w:rPr>
            <w:rStyle w:val="Hyperlink"/>
            <w:sz w:val="24"/>
            <w:szCs w:val="24"/>
          </w:rPr>
          <w:t>https://us06web.zoom.us/j/89315922828?pwd=07PuWfNOMHPTxN1XPMcaPfh0yuQMR1.1</w:t>
        </w:r>
      </w:hyperlink>
      <w:r w:rsidR="006011D9">
        <w:rPr>
          <w:sz w:val="24"/>
          <w:szCs w:val="24"/>
        </w:rPr>
        <w:t xml:space="preserve"> </w:t>
      </w:r>
    </w:p>
    <w:p w14:paraId="4DF79989" w14:textId="77777777" w:rsidR="008D35B0" w:rsidRPr="008D35B0" w:rsidRDefault="008D35B0" w:rsidP="008D35B0">
      <w:pPr>
        <w:rPr>
          <w:sz w:val="24"/>
          <w:szCs w:val="24"/>
        </w:rPr>
      </w:pPr>
      <w:r w:rsidRPr="008D35B0">
        <w:rPr>
          <w:sz w:val="24"/>
          <w:szCs w:val="24"/>
        </w:rPr>
        <w:t>Or go to www.zoom.us, click on ‘join a meeting’ and use the meeting ID: 893 1592 2828 and Passcode: 891830</w:t>
      </w:r>
    </w:p>
    <w:p w14:paraId="44073F3A" w14:textId="13A7E020" w:rsidR="001D19F9" w:rsidRDefault="008D35B0" w:rsidP="008D35B0">
      <w:pPr>
        <w:rPr>
          <w:sz w:val="24"/>
          <w:szCs w:val="24"/>
        </w:rPr>
      </w:pPr>
      <w:r w:rsidRPr="008D35B0">
        <w:rPr>
          <w:sz w:val="24"/>
          <w:szCs w:val="24"/>
        </w:rPr>
        <w:t>To dial into the meeting by ‘phone please use 0203 901 7895 and the ID: 893 1592 2828 and Passcode: 891830</w:t>
      </w:r>
      <w:r w:rsidR="001D19F9" w:rsidRPr="008857BE">
        <w:rPr>
          <w:sz w:val="24"/>
          <w:szCs w:val="24"/>
        </w:rPr>
        <w:t xml:space="preserve">As set out in the governing documents, changes to the membership subscription rates need to be agreed by the Association at its AGM. </w:t>
      </w:r>
    </w:p>
    <w:p w14:paraId="14DFDD7A" w14:textId="255463E9" w:rsidR="006011D9" w:rsidRDefault="006011D9" w:rsidP="008D35B0">
      <w:pPr>
        <w:rPr>
          <w:rFonts w:asciiTheme="majorHAnsi" w:hAnsiTheme="majorHAnsi"/>
          <w:b/>
          <w:bCs/>
          <w:sz w:val="28"/>
          <w:szCs w:val="28"/>
        </w:rPr>
      </w:pPr>
      <w:r w:rsidRPr="006011D9">
        <w:rPr>
          <w:rFonts w:asciiTheme="majorHAnsi" w:hAnsiTheme="majorHAnsi"/>
          <w:b/>
          <w:bCs/>
          <w:sz w:val="28"/>
          <w:szCs w:val="28"/>
        </w:rPr>
        <w:t xml:space="preserve">Agenda </w:t>
      </w:r>
    </w:p>
    <w:p w14:paraId="0FB32F65" w14:textId="06DBC6F9" w:rsidR="00E01CF8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Apologies for absence</w:t>
      </w:r>
    </w:p>
    <w:p w14:paraId="45E39672" w14:textId="5334B1BA" w:rsidR="00E01CF8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i/>
          <w:sz w:val="24"/>
          <w:szCs w:val="24"/>
        </w:rPr>
      </w:pPr>
      <w:r w:rsidRPr="00273E76">
        <w:rPr>
          <w:b/>
          <w:sz w:val="24"/>
          <w:szCs w:val="24"/>
        </w:rPr>
        <w:t>Minutes of the 2025 AGM</w:t>
      </w:r>
    </w:p>
    <w:p w14:paraId="36D09D6C" w14:textId="30467688" w:rsidR="00E01CF8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i/>
          <w:sz w:val="24"/>
          <w:szCs w:val="24"/>
        </w:rPr>
      </w:pPr>
      <w:r w:rsidRPr="00273E76">
        <w:rPr>
          <w:b/>
          <w:sz w:val="24"/>
          <w:szCs w:val="24"/>
        </w:rPr>
        <w:t xml:space="preserve">Matters arising from the minutes </w:t>
      </w:r>
    </w:p>
    <w:p w14:paraId="747276E6" w14:textId="1BE35E86" w:rsidR="00E01CF8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Annual Report of the Board and Financial Statements 2025</w:t>
      </w:r>
    </w:p>
    <w:p w14:paraId="3A9F4D0C" w14:textId="77777777" w:rsidR="00273E76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Election of President for 2026-27</w:t>
      </w:r>
    </w:p>
    <w:p w14:paraId="08077E3F" w14:textId="77777777" w:rsidR="00273E76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Election of Vice Presidents for 2026-27</w:t>
      </w:r>
    </w:p>
    <w:p w14:paraId="5C7AB6A1" w14:textId="77777777" w:rsidR="00273E76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New Trustees</w:t>
      </w:r>
    </w:p>
    <w:p w14:paraId="76CB7D78" w14:textId="77777777" w:rsidR="00273E76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New Members of the Policy Council</w:t>
      </w:r>
    </w:p>
    <w:p w14:paraId="0E7D825C" w14:textId="77777777" w:rsidR="00273E76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Appointment of Auditors</w:t>
      </w:r>
    </w:p>
    <w:p w14:paraId="72B652C6" w14:textId="77777777" w:rsidR="00273E76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iCs/>
          <w:sz w:val="24"/>
          <w:szCs w:val="24"/>
        </w:rPr>
        <w:t>The TCPA’s membership subscription rates</w:t>
      </w:r>
    </w:p>
    <w:p w14:paraId="5510012C" w14:textId="77777777" w:rsidR="00273E76" w:rsidRPr="00273E76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iCs/>
          <w:sz w:val="24"/>
          <w:szCs w:val="24"/>
        </w:rPr>
        <w:t xml:space="preserve">The Healthy Homes Campaign – Impact, legacy and next steps </w:t>
      </w:r>
    </w:p>
    <w:p w14:paraId="6CAA44A7" w14:textId="66E75E0D" w:rsidR="00E01CF8" w:rsidRDefault="00E01CF8" w:rsidP="00273E76">
      <w:pPr>
        <w:numPr>
          <w:ilvl w:val="0"/>
          <w:numId w:val="11"/>
        </w:numPr>
        <w:tabs>
          <w:tab w:val="clear" w:pos="720"/>
          <w:tab w:val="num" w:pos="360"/>
        </w:tabs>
        <w:spacing w:after="120" w:line="240" w:lineRule="auto"/>
        <w:ind w:left="357" w:hanging="357"/>
        <w:rPr>
          <w:b/>
          <w:sz w:val="24"/>
          <w:szCs w:val="24"/>
        </w:rPr>
      </w:pPr>
      <w:r w:rsidRPr="00273E76">
        <w:rPr>
          <w:b/>
          <w:sz w:val="24"/>
          <w:szCs w:val="24"/>
        </w:rPr>
        <w:t>Any other business [formal business concludes around 6.45pm]</w:t>
      </w:r>
    </w:p>
    <w:p w14:paraId="214CBD0D" w14:textId="77777777" w:rsidR="00132F6C" w:rsidRDefault="00132F6C" w:rsidP="00E71E5D">
      <w:pPr>
        <w:tabs>
          <w:tab w:val="num" w:pos="360"/>
        </w:tabs>
        <w:spacing w:after="120" w:line="240" w:lineRule="auto"/>
        <w:rPr>
          <w:bCs/>
          <w:sz w:val="24"/>
          <w:szCs w:val="24"/>
        </w:rPr>
      </w:pPr>
    </w:p>
    <w:p w14:paraId="3D71AC8E" w14:textId="77AD9C6D" w:rsidR="00132F6C" w:rsidRPr="00132F6C" w:rsidRDefault="00132F6C" w:rsidP="00132F6C">
      <w:pPr>
        <w:rPr>
          <w:rFonts w:asciiTheme="majorHAnsi" w:hAnsiTheme="majorHAnsi"/>
          <w:b/>
          <w:bCs/>
          <w:sz w:val="28"/>
          <w:szCs w:val="28"/>
        </w:rPr>
      </w:pPr>
      <w:r w:rsidRPr="00132F6C">
        <w:rPr>
          <w:rFonts w:asciiTheme="majorHAnsi" w:hAnsiTheme="majorHAnsi"/>
          <w:b/>
          <w:bCs/>
          <w:sz w:val="28"/>
          <w:szCs w:val="28"/>
        </w:rPr>
        <w:lastRenderedPageBreak/>
        <w:t xml:space="preserve">Proxies </w:t>
      </w:r>
    </w:p>
    <w:p w14:paraId="5C9F2E07" w14:textId="3476679C" w:rsidR="00E71E5D" w:rsidRPr="00E71E5D" w:rsidRDefault="00E71E5D" w:rsidP="00E71E5D">
      <w:pPr>
        <w:tabs>
          <w:tab w:val="num" w:pos="360"/>
        </w:tabs>
        <w:spacing w:after="120" w:line="240" w:lineRule="auto"/>
        <w:rPr>
          <w:bCs/>
          <w:sz w:val="24"/>
          <w:szCs w:val="24"/>
        </w:rPr>
      </w:pPr>
      <w:r w:rsidRPr="00E71E5D">
        <w:rPr>
          <w:bCs/>
          <w:sz w:val="24"/>
          <w:szCs w:val="24"/>
        </w:rPr>
        <w:t xml:space="preserve">Any member has the right to appoint a proxy who should be appointed by completing the form overleaf and submitted to </w:t>
      </w:r>
      <w:hyperlink r:id="rId12" w:history="1">
        <w:r w:rsidRPr="00A94711">
          <w:rPr>
            <w:rStyle w:val="Hyperlink"/>
            <w:bCs/>
            <w:sz w:val="24"/>
            <w:szCs w:val="24"/>
          </w:rPr>
          <w:t>tcpa@tcpa.org.uk</w:t>
        </w:r>
      </w:hyperlink>
      <w:r>
        <w:rPr>
          <w:bCs/>
          <w:sz w:val="24"/>
          <w:szCs w:val="24"/>
        </w:rPr>
        <w:t xml:space="preserve"> </w:t>
      </w:r>
      <w:r w:rsidRPr="00E71E5D">
        <w:rPr>
          <w:bCs/>
          <w:sz w:val="24"/>
          <w:szCs w:val="24"/>
        </w:rPr>
        <w:t xml:space="preserve"> at least 48 hours prior to the meeting (excluding bank holidays and weekends). Every member that is an organisation and wishes to send a representative to the AGM must have delivered to the office in writing the name of its appointed representative prior to the AGM.</w:t>
      </w:r>
    </w:p>
    <w:p w14:paraId="61B5AA51" w14:textId="77777777" w:rsidR="00E71E5D" w:rsidRPr="00E71E5D" w:rsidRDefault="00E71E5D" w:rsidP="00E71E5D">
      <w:pPr>
        <w:tabs>
          <w:tab w:val="num" w:pos="360"/>
        </w:tabs>
        <w:spacing w:after="120" w:line="240" w:lineRule="auto"/>
        <w:rPr>
          <w:bCs/>
          <w:sz w:val="24"/>
          <w:szCs w:val="24"/>
        </w:rPr>
      </w:pPr>
    </w:p>
    <w:p w14:paraId="43ED6818" w14:textId="0E95A7AB" w:rsidR="00684BF8" w:rsidRPr="00684BF8" w:rsidRDefault="00684BF8" w:rsidP="00684BF8">
      <w:pPr>
        <w:rPr>
          <w:rFonts w:asciiTheme="majorHAnsi" w:hAnsiTheme="majorHAnsi"/>
          <w:b/>
          <w:bCs/>
          <w:sz w:val="28"/>
          <w:szCs w:val="28"/>
        </w:rPr>
      </w:pPr>
      <w:r w:rsidRPr="00684BF8">
        <w:rPr>
          <w:rFonts w:asciiTheme="majorHAnsi" w:hAnsiTheme="majorHAnsi"/>
          <w:b/>
          <w:bCs/>
          <w:sz w:val="28"/>
          <w:szCs w:val="28"/>
        </w:rPr>
        <w:t>RSVP</w:t>
      </w:r>
    </w:p>
    <w:p w14:paraId="63DD1BA4" w14:textId="278C1424" w:rsidR="005C096D" w:rsidRDefault="00E71E5D" w:rsidP="00E71E5D">
      <w:pPr>
        <w:tabs>
          <w:tab w:val="num" w:pos="360"/>
        </w:tabs>
        <w:spacing w:after="120" w:line="240" w:lineRule="auto"/>
        <w:rPr>
          <w:bCs/>
          <w:sz w:val="24"/>
          <w:szCs w:val="24"/>
        </w:rPr>
      </w:pPr>
      <w:r w:rsidRPr="00E71E5D">
        <w:rPr>
          <w:bCs/>
          <w:sz w:val="24"/>
          <w:szCs w:val="24"/>
        </w:rPr>
        <w:t xml:space="preserve">Please let us know if you intend to attend the AGM by emailing </w:t>
      </w:r>
      <w:hyperlink r:id="rId13" w:history="1">
        <w:r w:rsidRPr="00A94711">
          <w:rPr>
            <w:rStyle w:val="Hyperlink"/>
            <w:bCs/>
            <w:sz w:val="24"/>
            <w:szCs w:val="24"/>
          </w:rPr>
          <w:t>Katy.Lock@tcpa.org.uk</w:t>
        </w:r>
      </w:hyperlink>
      <w:r>
        <w:rPr>
          <w:bCs/>
          <w:sz w:val="24"/>
          <w:szCs w:val="24"/>
        </w:rPr>
        <w:t xml:space="preserve"> </w:t>
      </w:r>
      <w:r w:rsidRPr="00E71E5D">
        <w:rPr>
          <w:bCs/>
          <w:sz w:val="24"/>
          <w:szCs w:val="24"/>
        </w:rPr>
        <w:t>. This will be helpful in giving us an idea of numbers.</w:t>
      </w:r>
    </w:p>
    <w:p w14:paraId="0D2DE651" w14:textId="10A918EB" w:rsidR="00684BF8" w:rsidRDefault="00684BF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D11F54D" w14:textId="77777777" w:rsidR="0057232E" w:rsidRPr="0057232E" w:rsidRDefault="0057232E" w:rsidP="0057232E">
      <w:pPr>
        <w:ind w:right="-1"/>
        <w:jc w:val="center"/>
        <w:rPr>
          <w:b/>
          <w:bCs/>
          <w:sz w:val="24"/>
          <w:szCs w:val="24"/>
        </w:rPr>
      </w:pPr>
      <w:r w:rsidRPr="0057232E">
        <w:rPr>
          <w:b/>
          <w:bCs/>
          <w:sz w:val="24"/>
          <w:szCs w:val="24"/>
        </w:rPr>
        <w:lastRenderedPageBreak/>
        <w:t>INSTRUMENT OF PROXY FOR MEMBERS OF THE TOWN &amp; COUNTRY PLANNING ASSOCIATION</w:t>
      </w:r>
    </w:p>
    <w:p w14:paraId="6D9E004E" w14:textId="77777777" w:rsidR="0057232E" w:rsidRPr="0057232E" w:rsidRDefault="0057232E" w:rsidP="0057232E">
      <w:pPr>
        <w:ind w:right="-1"/>
        <w:jc w:val="both"/>
        <w:rPr>
          <w:sz w:val="24"/>
          <w:szCs w:val="24"/>
        </w:rPr>
      </w:pPr>
      <w:r w:rsidRPr="0057232E">
        <w:rPr>
          <w:sz w:val="24"/>
          <w:szCs w:val="24"/>
        </w:rPr>
        <w:t xml:space="preserve">To be completed by any </w:t>
      </w:r>
      <w:r w:rsidRPr="0057232E">
        <w:rPr>
          <w:sz w:val="24"/>
          <w:szCs w:val="24"/>
          <w:u w:val="single"/>
        </w:rPr>
        <w:t>member</w:t>
      </w:r>
      <w:r w:rsidRPr="0057232E">
        <w:rPr>
          <w:sz w:val="24"/>
          <w:szCs w:val="24"/>
        </w:rPr>
        <w:t xml:space="preserve"> (including an organisation that is a member) wishing to appoint a proxy to attend and/or vote on their behalf. This form must be submitted to the TCPA by email (</w:t>
      </w:r>
      <w:hyperlink r:id="rId14" w:history="1">
        <w:r w:rsidRPr="0057232E">
          <w:rPr>
            <w:rStyle w:val="Hyperlink"/>
            <w:sz w:val="24"/>
            <w:szCs w:val="24"/>
          </w:rPr>
          <w:t>tcpa@tcpa.org.uk</w:t>
        </w:r>
      </w:hyperlink>
      <w:r w:rsidRPr="0057232E">
        <w:rPr>
          <w:sz w:val="24"/>
          <w:szCs w:val="24"/>
        </w:rPr>
        <w:t>) at least 48 hours prior to the meeting (excluding bank holidays and weekends).</w:t>
      </w:r>
    </w:p>
    <w:p w14:paraId="54CBA9EE" w14:textId="77777777" w:rsidR="0057232E" w:rsidRPr="0057232E" w:rsidRDefault="0057232E" w:rsidP="0057232E">
      <w:pPr>
        <w:spacing w:line="480" w:lineRule="auto"/>
        <w:ind w:right="-1"/>
        <w:jc w:val="both"/>
        <w:rPr>
          <w:sz w:val="24"/>
          <w:szCs w:val="24"/>
        </w:rPr>
      </w:pPr>
      <w:r w:rsidRPr="0057232E">
        <w:rPr>
          <w:sz w:val="24"/>
          <w:szCs w:val="24"/>
        </w:rPr>
        <w:t>I, [insert name] ………………………………………………………………</w:t>
      </w:r>
    </w:p>
    <w:p w14:paraId="2442F212" w14:textId="77777777" w:rsidR="0057232E" w:rsidRPr="0057232E" w:rsidRDefault="0057232E" w:rsidP="0057232E">
      <w:pPr>
        <w:spacing w:line="480" w:lineRule="auto"/>
        <w:ind w:right="-1"/>
        <w:jc w:val="both"/>
        <w:rPr>
          <w:sz w:val="24"/>
          <w:szCs w:val="24"/>
        </w:rPr>
      </w:pPr>
      <w:r w:rsidRPr="0057232E">
        <w:rPr>
          <w:sz w:val="24"/>
          <w:szCs w:val="24"/>
        </w:rPr>
        <w:t>of [insert name of organisation if any] …………………………………….</w:t>
      </w:r>
    </w:p>
    <w:p w14:paraId="374D5184" w14:textId="77777777" w:rsidR="0057232E" w:rsidRPr="0057232E" w:rsidRDefault="0057232E" w:rsidP="0057232E">
      <w:pPr>
        <w:spacing w:line="480" w:lineRule="auto"/>
        <w:ind w:right="-1"/>
        <w:jc w:val="both"/>
        <w:rPr>
          <w:sz w:val="24"/>
          <w:szCs w:val="24"/>
        </w:rPr>
      </w:pPr>
      <w:r w:rsidRPr="0057232E">
        <w:rPr>
          <w:sz w:val="24"/>
          <w:szCs w:val="24"/>
        </w:rPr>
        <w:t>being a member of the Town and Country Planning Association hereby appoint</w:t>
      </w:r>
    </w:p>
    <w:p w14:paraId="2C3CF88A" w14:textId="77777777" w:rsidR="0057232E" w:rsidRPr="0057232E" w:rsidRDefault="0057232E" w:rsidP="0057232E">
      <w:pPr>
        <w:spacing w:line="480" w:lineRule="auto"/>
        <w:ind w:right="-1"/>
        <w:jc w:val="both"/>
        <w:rPr>
          <w:sz w:val="24"/>
          <w:szCs w:val="24"/>
        </w:rPr>
      </w:pPr>
      <w:r w:rsidRPr="0057232E">
        <w:rPr>
          <w:sz w:val="24"/>
          <w:szCs w:val="24"/>
        </w:rPr>
        <w:t>[insert name of proxy] ………………………………………………………</w:t>
      </w:r>
    </w:p>
    <w:p w14:paraId="3A1799D4" w14:textId="77777777" w:rsidR="0057232E" w:rsidRPr="0057232E" w:rsidRDefault="0057232E" w:rsidP="0057232E">
      <w:pPr>
        <w:spacing w:line="480" w:lineRule="auto"/>
        <w:ind w:right="-1"/>
        <w:jc w:val="both"/>
        <w:rPr>
          <w:sz w:val="24"/>
          <w:szCs w:val="24"/>
        </w:rPr>
      </w:pPr>
      <w:r w:rsidRPr="0057232E">
        <w:rPr>
          <w:sz w:val="24"/>
          <w:szCs w:val="24"/>
        </w:rPr>
        <w:t>of [insert name of organisation if any] …………………………………….</w:t>
      </w:r>
    </w:p>
    <w:p w14:paraId="36752FBC" w14:textId="77777777" w:rsidR="0057232E" w:rsidRPr="0057232E" w:rsidRDefault="0057232E" w:rsidP="0057232E">
      <w:pPr>
        <w:spacing w:line="480" w:lineRule="auto"/>
        <w:ind w:right="-1"/>
        <w:jc w:val="both"/>
        <w:rPr>
          <w:sz w:val="24"/>
          <w:szCs w:val="24"/>
        </w:rPr>
      </w:pPr>
      <w:r w:rsidRPr="0057232E">
        <w:rPr>
          <w:sz w:val="24"/>
          <w:szCs w:val="24"/>
        </w:rPr>
        <w:t>and failing him or her insert name of alternative proxy] …………….......</w:t>
      </w:r>
    </w:p>
    <w:p w14:paraId="48B51158" w14:textId="77777777" w:rsidR="0057232E" w:rsidRPr="0057232E" w:rsidRDefault="0057232E" w:rsidP="0057232E">
      <w:pPr>
        <w:spacing w:line="480" w:lineRule="auto"/>
        <w:rPr>
          <w:sz w:val="24"/>
          <w:szCs w:val="24"/>
        </w:rPr>
      </w:pPr>
      <w:r w:rsidRPr="0057232E">
        <w:rPr>
          <w:sz w:val="24"/>
          <w:szCs w:val="24"/>
        </w:rPr>
        <w:t>of [insert name of organisation if any] …………………………………….</w:t>
      </w:r>
    </w:p>
    <w:p w14:paraId="656732D6" w14:textId="3DD98626" w:rsidR="0057232E" w:rsidRPr="0057232E" w:rsidRDefault="0057232E" w:rsidP="0057232E">
      <w:pPr>
        <w:spacing w:line="480" w:lineRule="auto"/>
        <w:rPr>
          <w:sz w:val="24"/>
          <w:szCs w:val="24"/>
        </w:rPr>
      </w:pPr>
      <w:r w:rsidRPr="0057232E">
        <w:rPr>
          <w:sz w:val="24"/>
          <w:szCs w:val="24"/>
        </w:rPr>
        <w:t xml:space="preserve">as my proxy to vote for me on my behalf at the Annual General Meeting of the Association to be </w:t>
      </w:r>
      <w:r w:rsidRPr="0057232E">
        <w:rPr>
          <w:sz w:val="24"/>
          <w:szCs w:val="24"/>
        </w:rPr>
        <w:t>h</w:t>
      </w:r>
      <w:r w:rsidRPr="0057232E">
        <w:rPr>
          <w:sz w:val="24"/>
          <w:szCs w:val="24"/>
        </w:rPr>
        <w:t>eld on Wednesday 15 July 2026 and any adjournment thereof.</w:t>
      </w:r>
    </w:p>
    <w:p w14:paraId="43161BBA" w14:textId="77777777" w:rsidR="0057232E" w:rsidRPr="0057232E" w:rsidRDefault="0057232E" w:rsidP="0057232E">
      <w:pPr>
        <w:spacing w:line="480" w:lineRule="auto"/>
        <w:rPr>
          <w:sz w:val="24"/>
          <w:szCs w:val="24"/>
        </w:rPr>
      </w:pPr>
    </w:p>
    <w:p w14:paraId="42327C32" w14:textId="77777777" w:rsidR="0057232E" w:rsidRPr="0057232E" w:rsidRDefault="0057232E" w:rsidP="0057232E">
      <w:pPr>
        <w:spacing w:line="480" w:lineRule="auto"/>
        <w:rPr>
          <w:sz w:val="24"/>
          <w:szCs w:val="24"/>
        </w:rPr>
      </w:pPr>
      <w:r w:rsidRPr="0057232E">
        <w:rPr>
          <w:sz w:val="24"/>
          <w:szCs w:val="24"/>
        </w:rPr>
        <w:t>Signed ………………………………….</w:t>
      </w:r>
      <w:r w:rsidRPr="0057232E">
        <w:rPr>
          <w:sz w:val="24"/>
          <w:szCs w:val="24"/>
        </w:rPr>
        <w:tab/>
        <w:t>Date ………………………</w:t>
      </w:r>
      <w:proofErr w:type="gramStart"/>
      <w:r w:rsidRPr="0057232E">
        <w:rPr>
          <w:sz w:val="24"/>
          <w:szCs w:val="24"/>
        </w:rPr>
        <w:t>…..</w:t>
      </w:r>
      <w:proofErr w:type="gramEnd"/>
    </w:p>
    <w:p w14:paraId="422DB042" w14:textId="77777777" w:rsidR="00684BF8" w:rsidRPr="0057232E" w:rsidRDefault="00684BF8" w:rsidP="00E71E5D">
      <w:pPr>
        <w:tabs>
          <w:tab w:val="num" w:pos="360"/>
        </w:tabs>
        <w:spacing w:after="120" w:line="240" w:lineRule="auto"/>
        <w:rPr>
          <w:bCs/>
          <w:sz w:val="24"/>
          <w:szCs w:val="24"/>
        </w:rPr>
      </w:pPr>
    </w:p>
    <w:p w14:paraId="3E730C24" w14:textId="77777777" w:rsidR="00E01CF8" w:rsidRPr="0057232E" w:rsidRDefault="00E01CF8" w:rsidP="008D35B0">
      <w:pPr>
        <w:rPr>
          <w:rFonts w:asciiTheme="majorHAnsi" w:hAnsiTheme="majorHAnsi"/>
          <w:b/>
          <w:bCs/>
          <w:sz w:val="24"/>
          <w:szCs w:val="24"/>
        </w:rPr>
      </w:pPr>
    </w:p>
    <w:sectPr w:rsidR="00E01CF8" w:rsidRPr="0057232E" w:rsidSect="003508DE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871" w:right="851" w:bottom="1021" w:left="175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60E0" w14:textId="77777777" w:rsidR="003A3918" w:rsidRDefault="003A3918" w:rsidP="00BE56C4">
      <w:pPr>
        <w:spacing w:after="0" w:line="240" w:lineRule="auto"/>
      </w:pPr>
      <w:r>
        <w:separator/>
      </w:r>
    </w:p>
  </w:endnote>
  <w:endnote w:type="continuationSeparator" w:id="0">
    <w:p w14:paraId="61A8A6D1" w14:textId="77777777" w:rsidR="003A3918" w:rsidRDefault="003A3918" w:rsidP="00BE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6C6B" w14:textId="77777777" w:rsidR="005A79F0" w:rsidRDefault="005A79F0" w:rsidP="005A79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3E035" wp14:editId="3B5D228D">
              <wp:simplePos x="0" y="0"/>
              <wp:positionH relativeFrom="column">
                <wp:posOffset>635</wp:posOffset>
              </wp:positionH>
              <wp:positionV relativeFrom="paragraph">
                <wp:posOffset>-224367</wp:posOffset>
              </wp:positionV>
              <wp:extent cx="590364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36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EA0D29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7.65pt" to="464.9pt,-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iCugEAAN0DAAAOAAAAZHJzL2Uyb0RvYy54bWysU8Fu1DAQvSPxD5bvbLILW9Fosz20KhcE&#10;FZQPcJ3xxpLtsWyzyf49Y2c3qQAJUfXi2ON5b+Y9T3Y3ozXsCCFqdC1fr2rOwEnstDu0/Mfj/buP&#10;nMUkXCcMOmj5CSK/2b99sxt8Axvs0XQQGJG42Ay+5X1KvqmqKHuwIq7Qg6NLhcGKRMdwqLogBmK3&#10;ptrU9VU1YOh8QAkxUvRuuuT7wq8UyPRVqQiJmZZTb6msoaxPea32O9EcgvC9luc2xAu6sEI7KjpT&#10;3Ykk2M+g/6CyWgaMqNJKoq1QKS2haCA16/o3Nd974aFoIXOin22Kr0crvxxv3UMgGwYfm+gfQlYx&#10;qmDzl/pjYzHrNJsFY2KSgtvr+v3VB/JUXu6qBehDTJ8ALcublhvtsg7RiOPnmKgYpV5Sctg4NrT8&#10;ervZlqyIRnf32ph8V0YBbk1gR0GPmMZ1fjQieJZFJ+MouGgou3QyMNF/A8V0R12vpwJ5vBZOISW4&#10;dOE1jrIzTFEHM7D+N/Ccn6FQRu9/wDOiVEaXZrDVDsPfqi9WqCn/4sCkO1vwhN2pvG6xhmaoOHee&#10;9zykz88FvvyV+18AAAD//wMAUEsDBBQABgAIAAAAIQDy0nXQ3AAAAAgBAAAPAAAAZHJzL2Rvd25y&#10;ZXYueG1sTI9BT8JAEIXvJv6HzZB4gy2tElu7JWrg4g2Q6HHbHduG7mztLlD/vUNCosc37+XN9/Ll&#10;aDtxwsG3jhTMZxEIpMqZlmoF77v19BGED5qM7hyhgh/0sCxub3KdGXemDZ62oRZcQj7TCpoQ+kxK&#10;XzVotZ+5Hom9LzdYHVgOtTSDPnO57WQcRQtpdUv8odE9vjZYHbZHq6Bcfa/i5HP82OyT+yiev+zf&#10;qnSt1N1kfH4CEXAMf2G44DM6FMxUuiMZL7qLFkHBNHlIQLCdxikvKa8XWeTy/4DiFwAA//8DAFBL&#10;AQItABQABgAIAAAAIQC2gziS/gAAAOEBAAATAAAAAAAAAAAAAAAAAAAAAABbQ29udGVudF9UeXBl&#10;c10ueG1sUEsBAi0AFAAGAAgAAAAhADj9If/WAAAAlAEAAAsAAAAAAAAAAAAAAAAALwEAAF9yZWxz&#10;Ly5yZWxzUEsBAi0AFAAGAAgAAAAhAJwcKIK6AQAA3QMAAA4AAAAAAAAAAAAAAAAALgIAAGRycy9l&#10;Mm9Eb2MueG1sUEsBAi0AFAAGAAgAAAAhAPLSddDcAAAACAEAAA8AAAAAAAAAAAAAAAAAFAQAAGRy&#10;cy9kb3ducmV2LnhtbFBLBQYAAAAABAAEAPMAAAAdBQAAAAA=&#10;" strokecolor="black [3213]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196F" w14:textId="77777777" w:rsidR="00844A86" w:rsidRDefault="00844A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61C07" wp14:editId="4F1E1D19">
              <wp:simplePos x="0" y="0"/>
              <wp:positionH relativeFrom="column">
                <wp:posOffset>635</wp:posOffset>
              </wp:positionH>
              <wp:positionV relativeFrom="paragraph">
                <wp:posOffset>-224367</wp:posOffset>
              </wp:positionV>
              <wp:extent cx="590364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36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36B62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7.65pt" to="464.9pt,-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iCugEAAN0DAAAOAAAAZHJzL2Uyb0RvYy54bWysU8Fu1DAQvSPxD5bvbLILW9Fosz20KhcE&#10;FZQPcJ3xxpLtsWyzyf49Y2c3qQAJUfXi2ON5b+Y9T3Y3ozXsCCFqdC1fr2rOwEnstDu0/Mfj/buP&#10;nMUkXCcMOmj5CSK/2b99sxt8Axvs0XQQGJG42Ay+5X1KvqmqKHuwIq7Qg6NLhcGKRMdwqLogBmK3&#10;ptrU9VU1YOh8QAkxUvRuuuT7wq8UyPRVqQiJmZZTb6msoaxPea32O9EcgvC9luc2xAu6sEI7KjpT&#10;3Ykk2M+g/6CyWgaMqNJKoq1QKS2haCA16/o3Nd974aFoIXOin22Kr0crvxxv3UMgGwYfm+gfQlYx&#10;qmDzl/pjYzHrNJsFY2KSgtvr+v3VB/JUXu6qBehDTJ8ALcublhvtsg7RiOPnmKgYpV5Sctg4NrT8&#10;ervZlqyIRnf32ph8V0YBbk1gR0GPmMZ1fjQieJZFJ+MouGgou3QyMNF/A8V0R12vpwJ5vBZOISW4&#10;dOE1jrIzTFEHM7D+N/Ccn6FQRu9/wDOiVEaXZrDVDsPfqi9WqCn/4sCkO1vwhN2pvG6xhmaoOHee&#10;9zykz88FvvyV+18AAAD//wMAUEsDBBQABgAIAAAAIQDy0nXQ3AAAAAgBAAAPAAAAZHJzL2Rvd25y&#10;ZXYueG1sTI9BT8JAEIXvJv6HzZB4gy2tElu7JWrg4g2Q6HHbHduG7mztLlD/vUNCosc37+XN9/Ll&#10;aDtxwsG3jhTMZxEIpMqZlmoF77v19BGED5qM7hyhgh/0sCxub3KdGXemDZ62oRZcQj7TCpoQ+kxK&#10;XzVotZ+5Hom9LzdYHVgOtTSDPnO57WQcRQtpdUv8odE9vjZYHbZHq6Bcfa/i5HP82OyT+yiev+zf&#10;qnSt1N1kfH4CEXAMf2G44DM6FMxUuiMZL7qLFkHBNHlIQLCdxikvKa8XWeTy/4DiFwAA//8DAFBL&#10;AQItABQABgAIAAAAIQC2gziS/gAAAOEBAAATAAAAAAAAAAAAAAAAAAAAAABbQ29udGVudF9UeXBl&#10;c10ueG1sUEsBAi0AFAAGAAgAAAAhADj9If/WAAAAlAEAAAsAAAAAAAAAAAAAAAAALwEAAF9yZWxz&#10;Ly5yZWxzUEsBAi0AFAAGAAgAAAAhAJwcKIK6AQAA3QMAAA4AAAAAAAAAAAAAAAAALgIAAGRycy9l&#10;Mm9Eb2MueG1sUEsBAi0AFAAGAAgAAAAhAPLSddDcAAAACAEAAA8AAAAAAAAAAAAAAAAAFAQAAGRy&#10;cy9kb3ducmV2LnhtbFBLBQYAAAAABAAEAPMAAAAdBQAAAAA=&#10;" strokecolor="black [3213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2B8A" w14:textId="77777777" w:rsidR="003A3918" w:rsidRDefault="003A3918" w:rsidP="005A79F0">
      <w:pPr>
        <w:spacing w:after="60" w:line="240" w:lineRule="auto"/>
      </w:pPr>
      <w:r>
        <w:separator/>
      </w:r>
      <w:r>
        <w:separator/>
      </w:r>
      <w:r>
        <w:separator/>
      </w:r>
      <w:r>
        <w:separator/>
      </w:r>
    </w:p>
  </w:footnote>
  <w:footnote w:type="continuationSeparator" w:id="0">
    <w:p w14:paraId="6904694A" w14:textId="77777777" w:rsidR="003A3918" w:rsidRDefault="003A3918" w:rsidP="005A79F0">
      <w:pPr>
        <w:spacing w:after="60" w:line="240" w:lineRule="auto"/>
      </w:pPr>
      <w:r>
        <w:separator/>
      </w:r>
      <w:r>
        <w:separator/>
      </w:r>
      <w:r>
        <w:separator/>
      </w:r>
      <w:r>
        <w:separator/>
      </w:r>
    </w:p>
  </w:footnote>
  <w:footnote w:type="continuationNotice" w:id="1">
    <w:p w14:paraId="10280CD8" w14:textId="77777777" w:rsidR="003A3918" w:rsidRDefault="003A3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2" w:type="dxa"/>
      <w:tblLook w:val="0600" w:firstRow="0" w:lastRow="0" w:firstColumn="0" w:lastColumn="0" w:noHBand="1" w:noVBand="1"/>
    </w:tblPr>
    <w:tblGrid>
      <w:gridCol w:w="7370"/>
      <w:gridCol w:w="1928"/>
      <w:gridCol w:w="454"/>
    </w:tblGrid>
    <w:tr w:rsidR="002330A4" w14:paraId="7B4466BC" w14:textId="77777777" w:rsidTr="009E0B49">
      <w:trPr>
        <w:trHeight w:hRule="exact" w:val="567"/>
      </w:trPr>
      <w:tc>
        <w:tcPr>
          <w:tcW w:w="7370" w:type="dxa"/>
          <w:tcBorders>
            <w:bottom w:val="single" w:sz="6" w:space="0" w:color="auto"/>
          </w:tcBorders>
        </w:tcPr>
        <w:p w14:paraId="1051B0E9" w14:textId="77777777" w:rsidR="002330A4" w:rsidRDefault="002330A4" w:rsidP="002330A4">
          <w:pPr>
            <w:pStyle w:val="Header"/>
          </w:pPr>
        </w:p>
      </w:tc>
      <w:tc>
        <w:tcPr>
          <w:tcW w:w="1928" w:type="dxa"/>
          <w:tcBorders>
            <w:bottom w:val="single" w:sz="6" w:space="0" w:color="auto"/>
          </w:tcBorders>
        </w:tcPr>
        <w:p w14:paraId="28FC9F95" w14:textId="77777777" w:rsidR="002330A4" w:rsidRDefault="002330A4" w:rsidP="002330A4">
          <w:pPr>
            <w:pStyle w:val="Header"/>
          </w:pPr>
        </w:p>
      </w:tc>
      <w:tc>
        <w:tcPr>
          <w:tcW w:w="454" w:type="dxa"/>
        </w:tcPr>
        <w:p w14:paraId="7E82CECC" w14:textId="77777777" w:rsidR="002330A4" w:rsidRDefault="002330A4" w:rsidP="002330A4">
          <w:pPr>
            <w:pStyle w:val="Header"/>
          </w:pPr>
        </w:p>
      </w:tc>
    </w:tr>
    <w:tr w:rsidR="002330A4" w:rsidRPr="00376358" w14:paraId="64D307B5" w14:textId="77777777" w:rsidTr="002B692F">
      <w:tc>
        <w:tcPr>
          <w:tcW w:w="7370" w:type="dxa"/>
          <w:tcBorders>
            <w:top w:val="single" w:sz="6" w:space="0" w:color="auto"/>
            <w:bottom w:val="single" w:sz="6" w:space="0" w:color="auto"/>
          </w:tcBorders>
          <w:tcMar>
            <w:top w:w="142" w:type="dxa"/>
            <w:bottom w:w="144" w:type="dxa"/>
          </w:tcMar>
        </w:tcPr>
        <w:p w14:paraId="0A26399B" w14:textId="04C2473E" w:rsidR="00D306E8" w:rsidRPr="002B692F" w:rsidRDefault="00D306E8" w:rsidP="002330A4">
          <w:pPr>
            <w:pStyle w:val="Header"/>
            <w:rPr>
              <w:b/>
              <w:bCs/>
            </w:rPr>
          </w:pPr>
        </w:p>
      </w:tc>
      <w:tc>
        <w:tcPr>
          <w:tcW w:w="1928" w:type="dxa"/>
          <w:tcBorders>
            <w:top w:val="single" w:sz="6" w:space="0" w:color="auto"/>
            <w:bottom w:val="single" w:sz="6" w:space="0" w:color="auto"/>
          </w:tcBorders>
          <w:tcMar>
            <w:top w:w="142" w:type="dxa"/>
            <w:bottom w:w="144" w:type="dxa"/>
          </w:tcMar>
        </w:tcPr>
        <w:p w14:paraId="777C93CC" w14:textId="7BBE0545" w:rsidR="002330A4" w:rsidRPr="00376358" w:rsidRDefault="00EB7E95" w:rsidP="002330A4">
          <w:pPr>
            <w:pStyle w:val="Header"/>
            <w:jc w:val="right"/>
          </w:pPr>
          <w:fldSimple w:instr=" STYLEREF  Date  \* MERGEFORMAT ">
            <w:r w:rsidR="0057232E">
              <w:rPr>
                <w:noProof/>
              </w:rPr>
              <w:t>2026</w:t>
            </w:r>
          </w:fldSimple>
        </w:p>
      </w:tc>
      <w:tc>
        <w:tcPr>
          <w:tcW w:w="454" w:type="dxa"/>
          <w:tcMar>
            <w:top w:w="142" w:type="dxa"/>
            <w:bottom w:w="144" w:type="dxa"/>
          </w:tcMar>
        </w:tcPr>
        <w:p w14:paraId="013EE490" w14:textId="77777777" w:rsidR="002330A4" w:rsidRPr="00EF6720" w:rsidRDefault="002330A4" w:rsidP="002330A4">
          <w:pPr>
            <w:pStyle w:val="Header"/>
            <w:jc w:val="right"/>
            <w:rPr>
              <w:b/>
              <w:bCs/>
            </w:rPr>
          </w:pPr>
          <w:r w:rsidRPr="00EF6720">
            <w:rPr>
              <w:b/>
              <w:bCs/>
            </w:rPr>
            <w:fldChar w:fldCharType="begin"/>
          </w:r>
          <w:r w:rsidRPr="00EF6720">
            <w:rPr>
              <w:b/>
              <w:bCs/>
            </w:rPr>
            <w:instrText xml:space="preserve"> PAGE   \* MERGEFORMAT </w:instrText>
          </w:r>
          <w:r w:rsidRPr="00EF6720">
            <w:rPr>
              <w:b/>
              <w:bCs/>
            </w:rPr>
            <w:fldChar w:fldCharType="separate"/>
          </w:r>
          <w:r w:rsidRPr="00EF6720">
            <w:rPr>
              <w:b/>
              <w:bCs/>
              <w:noProof/>
            </w:rPr>
            <w:t>1</w:t>
          </w:r>
          <w:r w:rsidRPr="00EF6720">
            <w:rPr>
              <w:b/>
              <w:bCs/>
              <w:noProof/>
            </w:rPr>
            <w:fldChar w:fldCharType="end"/>
          </w:r>
        </w:p>
      </w:tc>
    </w:tr>
  </w:tbl>
  <w:p w14:paraId="0EDB88B8" w14:textId="77777777" w:rsidR="002330A4" w:rsidRPr="005A79F0" w:rsidRDefault="002330A4" w:rsidP="005A7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52" w:type="dxa"/>
      <w:tblLook w:val="0600" w:firstRow="0" w:lastRow="0" w:firstColumn="0" w:lastColumn="0" w:noHBand="1" w:noVBand="1"/>
    </w:tblPr>
    <w:tblGrid>
      <w:gridCol w:w="4536"/>
      <w:gridCol w:w="2834"/>
      <w:gridCol w:w="1928"/>
      <w:gridCol w:w="454"/>
    </w:tblGrid>
    <w:tr w:rsidR="00EF6720" w14:paraId="17252023" w14:textId="77777777" w:rsidTr="00006ED7">
      <w:trPr>
        <w:trHeight w:hRule="exact" w:val="567"/>
      </w:trPr>
      <w:tc>
        <w:tcPr>
          <w:tcW w:w="4536" w:type="dxa"/>
          <w:tcBorders>
            <w:bottom w:val="single" w:sz="6" w:space="0" w:color="auto"/>
          </w:tcBorders>
        </w:tcPr>
        <w:p w14:paraId="180EEB1D" w14:textId="77777777" w:rsidR="00EF6720" w:rsidRDefault="00EF6720" w:rsidP="00A24FD3">
          <w:pPr>
            <w:pStyle w:val="Header"/>
          </w:pPr>
        </w:p>
      </w:tc>
      <w:tc>
        <w:tcPr>
          <w:tcW w:w="2834" w:type="dxa"/>
          <w:tcBorders>
            <w:bottom w:val="single" w:sz="6" w:space="0" w:color="auto"/>
          </w:tcBorders>
        </w:tcPr>
        <w:p w14:paraId="0F5E6D0A" w14:textId="77777777" w:rsidR="00EF6720" w:rsidRDefault="00EF6720" w:rsidP="00A24FD3">
          <w:pPr>
            <w:pStyle w:val="Header"/>
          </w:pPr>
        </w:p>
      </w:tc>
      <w:tc>
        <w:tcPr>
          <w:tcW w:w="1928" w:type="dxa"/>
          <w:tcBorders>
            <w:bottom w:val="single" w:sz="6" w:space="0" w:color="auto"/>
          </w:tcBorders>
        </w:tcPr>
        <w:p w14:paraId="3489C045" w14:textId="77777777" w:rsidR="00EF6720" w:rsidRDefault="00EF6720" w:rsidP="00A24FD3">
          <w:pPr>
            <w:pStyle w:val="Header"/>
          </w:pPr>
        </w:p>
      </w:tc>
      <w:tc>
        <w:tcPr>
          <w:tcW w:w="454" w:type="dxa"/>
        </w:tcPr>
        <w:p w14:paraId="23A1F447" w14:textId="77777777" w:rsidR="00EF6720" w:rsidRDefault="00EF6720" w:rsidP="00A24FD3">
          <w:pPr>
            <w:pStyle w:val="Header"/>
          </w:pPr>
        </w:p>
      </w:tc>
    </w:tr>
    <w:tr w:rsidR="00EF6720" w:rsidRPr="00376358" w14:paraId="7781F744" w14:textId="77777777" w:rsidTr="00006ED7">
      <w:trPr>
        <w:trHeight w:hRule="exact" w:val="1134"/>
      </w:trPr>
      <w:tc>
        <w:tcPr>
          <w:tcW w:w="4536" w:type="dxa"/>
          <w:tcBorders>
            <w:top w:val="single" w:sz="6" w:space="0" w:color="auto"/>
            <w:bottom w:val="single" w:sz="6" w:space="0" w:color="auto"/>
          </w:tcBorders>
          <w:tcMar>
            <w:top w:w="142" w:type="dxa"/>
          </w:tcMar>
        </w:tcPr>
        <w:p w14:paraId="064E981D" w14:textId="77777777" w:rsidR="00EF6720" w:rsidRPr="00376358" w:rsidRDefault="00EF6720" w:rsidP="00376358">
          <w:pPr>
            <w:pStyle w:val="Header"/>
            <w:rPr>
              <w:rStyle w:val="Strong"/>
            </w:rPr>
          </w:pPr>
          <w:r w:rsidRPr="00376358">
            <w:rPr>
              <w:rStyle w:val="Strong"/>
            </w:rPr>
            <w:t>Town and Country Planning Association</w:t>
          </w:r>
        </w:p>
        <w:p w14:paraId="102E4942" w14:textId="77777777" w:rsidR="00EF6720" w:rsidRPr="00376358" w:rsidRDefault="00EF6720" w:rsidP="00376358">
          <w:pPr>
            <w:pStyle w:val="Header"/>
          </w:pPr>
          <w:r w:rsidRPr="00376358">
            <w:t xml:space="preserve">Working to secure homes, places and communities </w:t>
          </w:r>
          <w:r w:rsidRPr="00376358">
            <w:br/>
            <w:t>where everyone can thrive</w:t>
          </w:r>
        </w:p>
      </w:tc>
      <w:tc>
        <w:tcPr>
          <w:tcW w:w="2834" w:type="dxa"/>
          <w:tcBorders>
            <w:top w:val="single" w:sz="6" w:space="0" w:color="auto"/>
            <w:bottom w:val="single" w:sz="6" w:space="0" w:color="auto"/>
          </w:tcBorders>
          <w:tcMar>
            <w:top w:w="142" w:type="dxa"/>
          </w:tcMar>
        </w:tcPr>
        <w:p w14:paraId="5ABD2FB5" w14:textId="77777777" w:rsidR="00EF6720" w:rsidRDefault="00006ED7" w:rsidP="00376358">
          <w:pPr>
            <w:pStyle w:val="Header"/>
          </w:pPr>
          <w:r>
            <w:t>Sustainable Workspaces</w:t>
          </w:r>
        </w:p>
        <w:p w14:paraId="26DC1E94" w14:textId="77777777" w:rsidR="00006ED7" w:rsidRDefault="00006ED7" w:rsidP="00376358">
          <w:pPr>
            <w:pStyle w:val="Header"/>
          </w:pPr>
          <w:r>
            <w:t>County Hall, 5</w:t>
          </w:r>
          <w:r w:rsidRPr="00006ED7">
            <w:rPr>
              <w:vertAlign w:val="superscript"/>
            </w:rPr>
            <w:t>th</w:t>
          </w:r>
          <w:r>
            <w:t xml:space="preserve"> Floor</w:t>
          </w:r>
        </w:p>
        <w:p w14:paraId="658DD5DA" w14:textId="77777777" w:rsidR="00006ED7" w:rsidRPr="00376358" w:rsidRDefault="00006ED7" w:rsidP="00376358">
          <w:pPr>
            <w:pStyle w:val="Header"/>
          </w:pPr>
          <w:r>
            <w:t>Belvedere Rd, London SE1 7PB</w:t>
          </w:r>
        </w:p>
        <w:p w14:paraId="0D51EDFB" w14:textId="77777777" w:rsidR="00EF6720" w:rsidRPr="00376358" w:rsidRDefault="00EF6720" w:rsidP="00376358">
          <w:pPr>
            <w:pStyle w:val="Header"/>
          </w:pPr>
          <w:r w:rsidRPr="00376358">
            <w:t>www.tcpa.org.uk</w:t>
          </w:r>
        </w:p>
      </w:tc>
      <w:tc>
        <w:tcPr>
          <w:tcW w:w="1928" w:type="dxa"/>
          <w:tcBorders>
            <w:top w:val="single" w:sz="6" w:space="0" w:color="auto"/>
            <w:bottom w:val="single" w:sz="6" w:space="0" w:color="auto"/>
          </w:tcBorders>
          <w:tcMar>
            <w:top w:w="142" w:type="dxa"/>
          </w:tcMar>
        </w:tcPr>
        <w:p w14:paraId="1B236B3C" w14:textId="46007515" w:rsidR="00EF6720" w:rsidRPr="00376358" w:rsidRDefault="00EB7E95" w:rsidP="00376358">
          <w:pPr>
            <w:pStyle w:val="Header"/>
            <w:jc w:val="right"/>
          </w:pPr>
          <w:fldSimple w:instr=" STYLEREF  Date  \* MERGEFORMAT ">
            <w:r w:rsidR="0057232E">
              <w:rPr>
                <w:noProof/>
              </w:rPr>
              <w:t>2026</w:t>
            </w:r>
          </w:fldSimple>
        </w:p>
      </w:tc>
      <w:tc>
        <w:tcPr>
          <w:tcW w:w="454" w:type="dxa"/>
          <w:tcMar>
            <w:top w:w="142" w:type="dxa"/>
          </w:tcMar>
        </w:tcPr>
        <w:p w14:paraId="38D5A75A" w14:textId="77777777" w:rsidR="00EF6720" w:rsidRPr="00EF6720" w:rsidRDefault="00EF6720" w:rsidP="00376358">
          <w:pPr>
            <w:pStyle w:val="Header"/>
            <w:jc w:val="right"/>
            <w:rPr>
              <w:b/>
              <w:bCs/>
            </w:rPr>
          </w:pPr>
          <w:r w:rsidRPr="00EF6720">
            <w:rPr>
              <w:b/>
              <w:bCs/>
            </w:rPr>
            <w:fldChar w:fldCharType="begin"/>
          </w:r>
          <w:r w:rsidRPr="00EF6720">
            <w:rPr>
              <w:b/>
              <w:bCs/>
            </w:rPr>
            <w:instrText xml:space="preserve"> PAGE   \* MERGEFORMAT </w:instrText>
          </w:r>
          <w:r w:rsidRPr="00EF6720">
            <w:rPr>
              <w:b/>
              <w:bCs/>
            </w:rPr>
            <w:fldChar w:fldCharType="separate"/>
          </w:r>
          <w:r w:rsidRPr="00EF6720">
            <w:rPr>
              <w:b/>
              <w:bCs/>
              <w:noProof/>
            </w:rPr>
            <w:t>1</w:t>
          </w:r>
          <w:r w:rsidRPr="00EF6720">
            <w:rPr>
              <w:b/>
              <w:bCs/>
              <w:noProof/>
            </w:rPr>
            <w:fldChar w:fldCharType="end"/>
          </w:r>
        </w:p>
      </w:tc>
    </w:tr>
    <w:tr w:rsidR="00EF6720" w14:paraId="12887EDC" w14:textId="77777777" w:rsidTr="00006ED7">
      <w:trPr>
        <w:trHeight w:hRule="exact" w:val="284"/>
      </w:trPr>
      <w:tc>
        <w:tcPr>
          <w:tcW w:w="4536" w:type="dxa"/>
          <w:tcBorders>
            <w:top w:val="single" w:sz="6" w:space="0" w:color="auto"/>
          </w:tcBorders>
        </w:tcPr>
        <w:p w14:paraId="4FF7E829" w14:textId="77777777" w:rsidR="00EF6720" w:rsidRDefault="00EF6720" w:rsidP="00A24FD3">
          <w:pPr>
            <w:pStyle w:val="Header"/>
          </w:pPr>
        </w:p>
      </w:tc>
      <w:tc>
        <w:tcPr>
          <w:tcW w:w="2834" w:type="dxa"/>
          <w:tcBorders>
            <w:top w:val="single" w:sz="6" w:space="0" w:color="auto"/>
          </w:tcBorders>
        </w:tcPr>
        <w:p w14:paraId="74923B7E" w14:textId="77777777" w:rsidR="00EF6720" w:rsidRDefault="00EF6720" w:rsidP="00A24FD3">
          <w:pPr>
            <w:pStyle w:val="Header"/>
          </w:pPr>
        </w:p>
      </w:tc>
      <w:tc>
        <w:tcPr>
          <w:tcW w:w="1928" w:type="dxa"/>
          <w:tcBorders>
            <w:top w:val="single" w:sz="6" w:space="0" w:color="auto"/>
          </w:tcBorders>
        </w:tcPr>
        <w:p w14:paraId="29013F5F" w14:textId="77777777" w:rsidR="00EF6720" w:rsidRDefault="00EF6720" w:rsidP="00A24FD3">
          <w:pPr>
            <w:pStyle w:val="Header"/>
          </w:pPr>
        </w:p>
      </w:tc>
      <w:tc>
        <w:tcPr>
          <w:tcW w:w="454" w:type="dxa"/>
        </w:tcPr>
        <w:p w14:paraId="2FE8D6E3" w14:textId="77777777" w:rsidR="00EF6720" w:rsidRDefault="00EF6720" w:rsidP="00A24FD3">
          <w:pPr>
            <w:pStyle w:val="Header"/>
          </w:pPr>
        </w:p>
      </w:tc>
    </w:tr>
  </w:tbl>
  <w:p w14:paraId="197780D6" w14:textId="77777777" w:rsidR="00314F2A" w:rsidRPr="00A24FD3" w:rsidRDefault="003E6455" w:rsidP="00A24FD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035821" wp14:editId="3E58F32F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486360" cy="768240"/>
          <wp:effectExtent l="0" t="0" r="9525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360" cy="76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0687C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F543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17C1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265CB8"/>
    <w:multiLevelType w:val="multilevel"/>
    <w:tmpl w:val="A16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D5384B"/>
    <w:multiLevelType w:val="hybridMultilevel"/>
    <w:tmpl w:val="99C6D7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30640"/>
    <w:multiLevelType w:val="hybridMultilevel"/>
    <w:tmpl w:val="A09E6F04"/>
    <w:lvl w:ilvl="0" w:tplc="6520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0EE9"/>
    <w:multiLevelType w:val="hybridMultilevel"/>
    <w:tmpl w:val="B0B811E6"/>
    <w:lvl w:ilvl="0" w:tplc="1ACA2FA6">
      <w:start w:val="1"/>
      <w:numFmt w:val="lowerLetter"/>
      <w:pStyle w:val="ListLetter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25BCE"/>
    <w:multiLevelType w:val="multilevel"/>
    <w:tmpl w:val="C3C033F8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Theme="minorHAnsi" w:hAnsiTheme="minorHAnsi" w:hint="default"/>
        <w:color w:val="auto"/>
      </w:rPr>
    </w:lvl>
    <w:lvl w:ilvl="1">
      <w:start w:val="1"/>
      <w:numFmt w:val="bullet"/>
      <w:pStyle w:val="ListBullet2"/>
      <w:lvlText w:val="◦"/>
      <w:lvlJc w:val="left"/>
      <w:pPr>
        <w:ind w:left="454" w:hanging="227"/>
      </w:pPr>
      <w:rPr>
        <w:rFonts w:asciiTheme="minorHAnsi" w:hAnsiTheme="minorHAns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681" w:hanging="227"/>
      </w:pPr>
      <w:rPr>
        <w:rFonts w:asciiTheme="minorHAnsi" w:hAnsiTheme="minorHAnsi" w:hint="default"/>
        <w:color w:val="auto"/>
      </w:rPr>
    </w:lvl>
    <w:lvl w:ilvl="3">
      <w:start w:val="1"/>
      <w:numFmt w:val="bullet"/>
      <w:lvlText w:val="–"/>
      <w:lvlJc w:val="left"/>
      <w:pPr>
        <w:ind w:left="908" w:hanging="227"/>
      </w:pPr>
      <w:rPr>
        <w:rFonts w:asciiTheme="minorHAnsi" w:hAnsiTheme="minorHAnsi" w:hint="default"/>
        <w:color w:val="auto"/>
      </w:rPr>
    </w:lvl>
    <w:lvl w:ilvl="4">
      <w:start w:val="1"/>
      <w:numFmt w:val="bullet"/>
      <w:lvlText w:val="–"/>
      <w:lvlJc w:val="left"/>
      <w:pPr>
        <w:ind w:left="1135" w:hanging="227"/>
      </w:pPr>
      <w:rPr>
        <w:rFonts w:asciiTheme="minorHAnsi" w:hAnsiTheme="minorHAnsi" w:hint="default"/>
        <w:color w:val="auto"/>
      </w:rPr>
    </w:lvl>
    <w:lvl w:ilvl="5">
      <w:start w:val="1"/>
      <w:numFmt w:val="bullet"/>
      <w:lvlText w:val="–"/>
      <w:lvlJc w:val="left"/>
      <w:pPr>
        <w:ind w:left="1362" w:hanging="227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–"/>
      <w:lvlJc w:val="left"/>
      <w:pPr>
        <w:ind w:left="1589" w:hanging="22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816" w:hanging="227"/>
      </w:pPr>
      <w:rPr>
        <w:rFonts w:asciiTheme="minorHAnsi" w:hAnsiTheme="minorHAnsi" w:hint="default"/>
        <w:color w:val="auto"/>
      </w:rPr>
    </w:lvl>
    <w:lvl w:ilvl="8">
      <w:start w:val="1"/>
      <w:numFmt w:val="bullet"/>
      <w:lvlText w:val="–"/>
      <w:lvlJc w:val="left"/>
      <w:pPr>
        <w:ind w:left="2043" w:hanging="227"/>
      </w:pPr>
      <w:rPr>
        <w:rFonts w:asciiTheme="minorHAnsi" w:hAnsiTheme="minorHAnsi" w:hint="default"/>
        <w:color w:val="auto"/>
      </w:rPr>
    </w:lvl>
  </w:abstractNum>
  <w:abstractNum w:abstractNumId="8" w15:restartNumberingAfterBreak="0">
    <w:nsid w:val="4934256B"/>
    <w:multiLevelType w:val="multilevel"/>
    <w:tmpl w:val="D5BAC2AE"/>
    <w:lvl w:ilvl="0">
      <w:start w:val="1"/>
      <w:numFmt w:val="decimal"/>
      <w:pStyle w:val="Heading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0" w:hanging="227"/>
      </w:pPr>
      <w:rPr>
        <w:rFonts w:asciiTheme="minorHAnsi" w:hAnsiTheme="minorHAnsi" w:hint="default"/>
        <w:color w:val="auto"/>
      </w:rPr>
    </w:lvl>
    <w:lvl w:ilvl="3">
      <w:start w:val="1"/>
      <w:numFmt w:val="bullet"/>
      <w:lvlText w:val="–"/>
      <w:lvlJc w:val="left"/>
      <w:pPr>
        <w:ind w:left="0" w:hanging="227"/>
      </w:pPr>
      <w:rPr>
        <w:rFonts w:asciiTheme="minorHAnsi" w:hAnsiTheme="minorHAnsi" w:hint="default"/>
        <w:color w:val="auto"/>
      </w:rPr>
    </w:lvl>
    <w:lvl w:ilvl="4">
      <w:start w:val="1"/>
      <w:numFmt w:val="bullet"/>
      <w:lvlText w:val="–"/>
      <w:lvlJc w:val="left"/>
      <w:pPr>
        <w:ind w:left="0" w:hanging="227"/>
      </w:pPr>
      <w:rPr>
        <w:rFonts w:asciiTheme="minorHAnsi" w:hAnsiTheme="minorHAnsi" w:hint="default"/>
        <w:color w:val="auto"/>
      </w:rPr>
    </w:lvl>
    <w:lvl w:ilvl="5">
      <w:start w:val="1"/>
      <w:numFmt w:val="bullet"/>
      <w:lvlText w:val="–"/>
      <w:lvlJc w:val="left"/>
      <w:pPr>
        <w:ind w:left="0" w:hanging="227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–"/>
      <w:lvlJc w:val="left"/>
      <w:pPr>
        <w:ind w:left="0" w:hanging="22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0" w:hanging="227"/>
      </w:pPr>
      <w:rPr>
        <w:rFonts w:asciiTheme="minorHAnsi" w:hAnsiTheme="minorHAnsi" w:hint="default"/>
        <w:color w:val="auto"/>
      </w:rPr>
    </w:lvl>
    <w:lvl w:ilvl="8">
      <w:start w:val="1"/>
      <w:numFmt w:val="bullet"/>
      <w:lvlText w:val="–"/>
      <w:lvlJc w:val="left"/>
      <w:pPr>
        <w:ind w:left="0" w:hanging="227"/>
      </w:pPr>
      <w:rPr>
        <w:rFonts w:asciiTheme="minorHAnsi" w:hAnsiTheme="minorHAnsi" w:hint="default"/>
        <w:color w:val="auto"/>
      </w:rPr>
    </w:lvl>
  </w:abstractNum>
  <w:abstractNum w:abstractNumId="9" w15:restartNumberingAfterBreak="0">
    <w:nsid w:val="720567B8"/>
    <w:multiLevelType w:val="multilevel"/>
    <w:tmpl w:val="7EA4B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46BCB"/>
    <w:multiLevelType w:val="hybridMultilevel"/>
    <w:tmpl w:val="4844E816"/>
    <w:lvl w:ilvl="0" w:tplc="49F25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864975">
    <w:abstractNumId w:val="2"/>
  </w:num>
  <w:num w:numId="2" w16cid:durableId="1860968920">
    <w:abstractNumId w:val="1"/>
  </w:num>
  <w:num w:numId="3" w16cid:durableId="1526408188">
    <w:abstractNumId w:val="0"/>
  </w:num>
  <w:num w:numId="4" w16cid:durableId="484318126">
    <w:abstractNumId w:val="7"/>
  </w:num>
  <w:num w:numId="5" w16cid:durableId="960650867">
    <w:abstractNumId w:val="8"/>
  </w:num>
  <w:num w:numId="6" w16cid:durableId="1815179633">
    <w:abstractNumId w:val="4"/>
  </w:num>
  <w:num w:numId="7" w16cid:durableId="557329008">
    <w:abstractNumId w:val="6"/>
  </w:num>
  <w:num w:numId="8" w16cid:durableId="293756097">
    <w:abstractNumId w:val="9"/>
  </w:num>
  <w:num w:numId="9" w16cid:durableId="267153675">
    <w:abstractNumId w:val="3"/>
  </w:num>
  <w:num w:numId="10" w16cid:durableId="952592531">
    <w:abstractNumId w:val="10"/>
  </w:num>
  <w:num w:numId="11" w16cid:durableId="2124304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08"/>
    <w:rsid w:val="00006ED7"/>
    <w:rsid w:val="0001022A"/>
    <w:rsid w:val="00017836"/>
    <w:rsid w:val="00022704"/>
    <w:rsid w:val="000248C5"/>
    <w:rsid w:val="00042A23"/>
    <w:rsid w:val="000524DB"/>
    <w:rsid w:val="000664DF"/>
    <w:rsid w:val="000667EC"/>
    <w:rsid w:val="00084000"/>
    <w:rsid w:val="000A1B04"/>
    <w:rsid w:val="000B20AF"/>
    <w:rsid w:val="000B50B7"/>
    <w:rsid w:val="000C3B3F"/>
    <w:rsid w:val="000F0C4C"/>
    <w:rsid w:val="0012206C"/>
    <w:rsid w:val="00125D67"/>
    <w:rsid w:val="00132F6C"/>
    <w:rsid w:val="00162F89"/>
    <w:rsid w:val="001713F7"/>
    <w:rsid w:val="00176B0E"/>
    <w:rsid w:val="00184A07"/>
    <w:rsid w:val="00190929"/>
    <w:rsid w:val="001A700C"/>
    <w:rsid w:val="001A7BEB"/>
    <w:rsid w:val="001B0E62"/>
    <w:rsid w:val="001B1ED8"/>
    <w:rsid w:val="001C744C"/>
    <w:rsid w:val="001D19F9"/>
    <w:rsid w:val="001D6293"/>
    <w:rsid w:val="001E1131"/>
    <w:rsid w:val="00202551"/>
    <w:rsid w:val="0021300F"/>
    <w:rsid w:val="00213363"/>
    <w:rsid w:val="002169E4"/>
    <w:rsid w:val="002330A4"/>
    <w:rsid w:val="00236A82"/>
    <w:rsid w:val="00252408"/>
    <w:rsid w:val="00253634"/>
    <w:rsid w:val="00270EAB"/>
    <w:rsid w:val="00273E76"/>
    <w:rsid w:val="002A1779"/>
    <w:rsid w:val="002A4719"/>
    <w:rsid w:val="002B692F"/>
    <w:rsid w:val="002E121A"/>
    <w:rsid w:val="002E6BB8"/>
    <w:rsid w:val="00314F2A"/>
    <w:rsid w:val="00337E54"/>
    <w:rsid w:val="003508DE"/>
    <w:rsid w:val="00356179"/>
    <w:rsid w:val="00371D51"/>
    <w:rsid w:val="00376358"/>
    <w:rsid w:val="00381063"/>
    <w:rsid w:val="00395AA2"/>
    <w:rsid w:val="003A3918"/>
    <w:rsid w:val="003B5E5D"/>
    <w:rsid w:val="003C0401"/>
    <w:rsid w:val="003D079F"/>
    <w:rsid w:val="003E6455"/>
    <w:rsid w:val="003E7562"/>
    <w:rsid w:val="004167DD"/>
    <w:rsid w:val="0044004F"/>
    <w:rsid w:val="004400EE"/>
    <w:rsid w:val="00463CFD"/>
    <w:rsid w:val="00486A44"/>
    <w:rsid w:val="0049396E"/>
    <w:rsid w:val="004A3904"/>
    <w:rsid w:val="004A4628"/>
    <w:rsid w:val="004C1A5F"/>
    <w:rsid w:val="00512F85"/>
    <w:rsid w:val="00520916"/>
    <w:rsid w:val="0057232E"/>
    <w:rsid w:val="00585DBB"/>
    <w:rsid w:val="00587E4C"/>
    <w:rsid w:val="00592151"/>
    <w:rsid w:val="0059405F"/>
    <w:rsid w:val="005941FC"/>
    <w:rsid w:val="005A11BC"/>
    <w:rsid w:val="005A79F0"/>
    <w:rsid w:val="005C096D"/>
    <w:rsid w:val="005E50F5"/>
    <w:rsid w:val="005F0881"/>
    <w:rsid w:val="006011D9"/>
    <w:rsid w:val="00606A7F"/>
    <w:rsid w:val="006243F0"/>
    <w:rsid w:val="00667CD2"/>
    <w:rsid w:val="00670FB4"/>
    <w:rsid w:val="006726F4"/>
    <w:rsid w:val="00681454"/>
    <w:rsid w:val="00684BF8"/>
    <w:rsid w:val="0069022B"/>
    <w:rsid w:val="006923D3"/>
    <w:rsid w:val="006F51CB"/>
    <w:rsid w:val="00705928"/>
    <w:rsid w:val="00706DF7"/>
    <w:rsid w:val="00732EFC"/>
    <w:rsid w:val="007430E1"/>
    <w:rsid w:val="007B6315"/>
    <w:rsid w:val="007F1CBF"/>
    <w:rsid w:val="008158AF"/>
    <w:rsid w:val="0084405B"/>
    <w:rsid w:val="00844A86"/>
    <w:rsid w:val="00854155"/>
    <w:rsid w:val="00857979"/>
    <w:rsid w:val="00875E4A"/>
    <w:rsid w:val="008833DA"/>
    <w:rsid w:val="008857BE"/>
    <w:rsid w:val="00893065"/>
    <w:rsid w:val="008C5B70"/>
    <w:rsid w:val="008C6124"/>
    <w:rsid w:val="008C77BE"/>
    <w:rsid w:val="008D1DAF"/>
    <w:rsid w:val="008D35B0"/>
    <w:rsid w:val="008E54E4"/>
    <w:rsid w:val="009036AE"/>
    <w:rsid w:val="00911DB7"/>
    <w:rsid w:val="00912C58"/>
    <w:rsid w:val="00915142"/>
    <w:rsid w:val="00965659"/>
    <w:rsid w:val="00966214"/>
    <w:rsid w:val="009746E8"/>
    <w:rsid w:val="009A1FC1"/>
    <w:rsid w:val="009B2E34"/>
    <w:rsid w:val="009C2A4B"/>
    <w:rsid w:val="009C704F"/>
    <w:rsid w:val="009D6BBB"/>
    <w:rsid w:val="009E0B49"/>
    <w:rsid w:val="009E1B99"/>
    <w:rsid w:val="009E2D08"/>
    <w:rsid w:val="00A0106F"/>
    <w:rsid w:val="00A24FD3"/>
    <w:rsid w:val="00A713F6"/>
    <w:rsid w:val="00AD202B"/>
    <w:rsid w:val="00AE440F"/>
    <w:rsid w:val="00B2242E"/>
    <w:rsid w:val="00B23329"/>
    <w:rsid w:val="00B3601F"/>
    <w:rsid w:val="00B44BC1"/>
    <w:rsid w:val="00B44F15"/>
    <w:rsid w:val="00B57616"/>
    <w:rsid w:val="00B70102"/>
    <w:rsid w:val="00B81A8A"/>
    <w:rsid w:val="00B81DEA"/>
    <w:rsid w:val="00B83A1A"/>
    <w:rsid w:val="00B858F1"/>
    <w:rsid w:val="00B9456D"/>
    <w:rsid w:val="00BC2D18"/>
    <w:rsid w:val="00BC6510"/>
    <w:rsid w:val="00BE56C4"/>
    <w:rsid w:val="00C0412C"/>
    <w:rsid w:val="00C11B74"/>
    <w:rsid w:val="00CB387D"/>
    <w:rsid w:val="00D16A75"/>
    <w:rsid w:val="00D17B86"/>
    <w:rsid w:val="00D20433"/>
    <w:rsid w:val="00D306E8"/>
    <w:rsid w:val="00D30B61"/>
    <w:rsid w:val="00D351EB"/>
    <w:rsid w:val="00DA4B07"/>
    <w:rsid w:val="00DD7C42"/>
    <w:rsid w:val="00DF05DA"/>
    <w:rsid w:val="00E01CF8"/>
    <w:rsid w:val="00E61539"/>
    <w:rsid w:val="00E71E5D"/>
    <w:rsid w:val="00E907AF"/>
    <w:rsid w:val="00EA1359"/>
    <w:rsid w:val="00EB7E95"/>
    <w:rsid w:val="00EC2021"/>
    <w:rsid w:val="00EC6B82"/>
    <w:rsid w:val="00EE6A74"/>
    <w:rsid w:val="00EF6720"/>
    <w:rsid w:val="00F05E11"/>
    <w:rsid w:val="00F13DB4"/>
    <w:rsid w:val="00F1433F"/>
    <w:rsid w:val="00F35602"/>
    <w:rsid w:val="00F3570A"/>
    <w:rsid w:val="00F55C57"/>
    <w:rsid w:val="00F62C75"/>
    <w:rsid w:val="00F717AD"/>
    <w:rsid w:val="00F8263A"/>
    <w:rsid w:val="00F910E1"/>
    <w:rsid w:val="00F9520E"/>
    <w:rsid w:val="00FA687C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E1014"/>
  <w15:chartTrackingRefBased/>
  <w15:docId w15:val="{350087C2-8EBF-4DEA-9C48-6BFF03FE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="Times New Roman (Body CS)"/>
        <w:color w:val="262626" w:themeColor="text1" w:themeTint="D9"/>
        <w:sz w:val="22"/>
        <w:szCs w:val="22"/>
        <w:lang w:val="en-GB" w:eastAsia="en-US" w:bidi="ar-SA"/>
      </w:rPr>
    </w:rPrDefault>
    <w:pPrDefault>
      <w:pPr>
        <w:spacing w:after="280"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34"/>
  </w:style>
  <w:style w:type="paragraph" w:styleId="Heading1">
    <w:name w:val="heading 1"/>
    <w:basedOn w:val="Normal"/>
    <w:next w:val="Normal"/>
    <w:link w:val="Heading1Char"/>
    <w:qFormat/>
    <w:rsid w:val="00FC51D4"/>
    <w:pPr>
      <w:numPr>
        <w:numId w:val="5"/>
      </w:numPr>
      <w:spacing w:before="280" w:after="0"/>
      <w:outlineLvl w:val="0"/>
    </w:pPr>
    <w:rPr>
      <w:rFonts w:asciiTheme="majorHAnsi" w:hAnsiTheme="majorHAnsi"/>
      <w:b/>
      <w:bCs/>
    </w:rPr>
  </w:style>
  <w:style w:type="paragraph" w:styleId="Heading2">
    <w:name w:val="heading 2"/>
    <w:basedOn w:val="Normal"/>
    <w:next w:val="Normal"/>
    <w:link w:val="Heading2Char"/>
    <w:qFormat/>
    <w:rsid w:val="00F35602"/>
    <w:pPr>
      <w:keepNext/>
      <w:keepLines/>
      <w:numPr>
        <w:ilvl w:val="1"/>
        <w:numId w:val="5"/>
      </w:numPr>
      <w:spacing w:after="0"/>
      <w:outlineLvl w:val="1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376358"/>
    <w:pPr>
      <w:tabs>
        <w:tab w:val="center" w:pos="4513"/>
        <w:tab w:val="right" w:pos="9026"/>
      </w:tabs>
      <w:spacing w:after="0" w:line="247" w:lineRule="auto"/>
    </w:pPr>
    <w:rPr>
      <w:rFonts w:asciiTheme="majorHAnsi" w:hAnsiTheme="majorHAns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E6A74"/>
    <w:rPr>
      <w:rFonts w:asciiTheme="majorHAnsi" w:hAnsiTheme="majorHAnsi"/>
      <w:sz w:val="18"/>
      <w:szCs w:val="18"/>
    </w:rPr>
  </w:style>
  <w:style w:type="paragraph" w:styleId="Footer">
    <w:name w:val="footer"/>
    <w:basedOn w:val="Normal"/>
    <w:link w:val="FooterChar"/>
    <w:rsid w:val="00A24FD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C0401"/>
    <w:rPr>
      <w:rFonts w:asciiTheme="majorHAnsi" w:hAnsiTheme="majorHAnsi"/>
      <w:sz w:val="18"/>
      <w:szCs w:val="18"/>
    </w:rPr>
  </w:style>
  <w:style w:type="table" w:styleId="TableGrid">
    <w:name w:val="Table Grid"/>
    <w:basedOn w:val="TableNormal"/>
    <w:uiPriority w:val="39"/>
    <w:rsid w:val="00314F2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042A23"/>
    <w:pPr>
      <w:spacing w:after="380" w:line="214" w:lineRule="auto"/>
      <w:contextualSpacing/>
    </w:pPr>
    <w:rPr>
      <w:rFonts w:asciiTheme="majorHAnsi" w:eastAsiaTheme="majorEastAsia" w:hAnsiTheme="majorHAnsi" w:cstheme="majorBidi"/>
      <w:b/>
      <w:bCs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42A23"/>
    <w:rPr>
      <w:rFonts w:asciiTheme="majorHAnsi" w:eastAsiaTheme="majorEastAsia" w:hAnsiTheme="majorHAnsi" w:cstheme="majorBidi"/>
      <w:b/>
      <w:bCs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B2E34"/>
    <w:pPr>
      <w:numPr>
        <w:ilvl w:val="1"/>
      </w:numPr>
      <w:spacing w:before="380" w:after="0" w:line="250" w:lineRule="auto"/>
    </w:pPr>
    <w:rPr>
      <w:rFonts w:eastAsiaTheme="minorEastAsia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9B2E34"/>
    <w:rPr>
      <w:rFonts w:ascii="Arial Nova" w:eastAsiaTheme="minorEastAsia" w:hAnsi="Arial Nova"/>
      <w:sz w:val="36"/>
      <w:szCs w:val="36"/>
    </w:rPr>
  </w:style>
  <w:style w:type="paragraph" w:styleId="Date">
    <w:name w:val="Date"/>
    <w:basedOn w:val="Normal"/>
    <w:next w:val="Normal"/>
    <w:link w:val="DateChar"/>
    <w:qFormat/>
    <w:rsid w:val="009B2E34"/>
    <w:pPr>
      <w:pBdr>
        <w:bottom w:val="single" w:sz="6" w:space="22" w:color="auto"/>
      </w:pBdr>
      <w:spacing w:after="0" w:line="252" w:lineRule="auto"/>
    </w:pPr>
    <w:rPr>
      <w:sz w:val="36"/>
      <w:szCs w:val="36"/>
    </w:rPr>
  </w:style>
  <w:style w:type="character" w:customStyle="1" w:styleId="DateChar">
    <w:name w:val="Date Char"/>
    <w:basedOn w:val="DefaultParagraphFont"/>
    <w:link w:val="Date"/>
    <w:rsid w:val="009B2E34"/>
    <w:rPr>
      <w:rFonts w:ascii="Arial Nova" w:hAnsi="Arial Nova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FC51D4"/>
    <w:rPr>
      <w:rFonts w:asciiTheme="majorHAnsi" w:hAnsiTheme="majorHAnsi"/>
      <w:b/>
      <w:bCs/>
    </w:rPr>
  </w:style>
  <w:style w:type="paragraph" w:styleId="ListBullet">
    <w:name w:val="List Bullet"/>
    <w:basedOn w:val="Normal"/>
    <w:qFormat/>
    <w:rsid w:val="000664DF"/>
    <w:pPr>
      <w:numPr>
        <w:numId w:val="4"/>
      </w:numPr>
      <w:spacing w:before="280" w:after="0"/>
    </w:pPr>
  </w:style>
  <w:style w:type="paragraph" w:styleId="ListBullet2">
    <w:name w:val="List Bullet 2"/>
    <w:basedOn w:val="Normal"/>
    <w:qFormat/>
    <w:rsid w:val="000664DF"/>
    <w:pPr>
      <w:numPr>
        <w:ilvl w:val="1"/>
        <w:numId w:val="4"/>
      </w:numPr>
      <w:spacing w:after="0"/>
      <w:contextualSpacing/>
    </w:pPr>
  </w:style>
  <w:style w:type="paragraph" w:styleId="ListBullet3">
    <w:name w:val="List Bullet 3"/>
    <w:basedOn w:val="Normal"/>
    <w:qFormat/>
    <w:rsid w:val="000664DF"/>
    <w:pPr>
      <w:numPr>
        <w:ilvl w:val="2"/>
        <w:numId w:val="4"/>
      </w:numPr>
      <w:spacing w:after="0"/>
      <w:contextualSpacing/>
    </w:pPr>
  </w:style>
  <w:style w:type="paragraph" w:styleId="FootnoteText">
    <w:name w:val="footnote text"/>
    <w:basedOn w:val="Normal"/>
    <w:link w:val="FootnoteTextChar"/>
    <w:qFormat/>
    <w:rsid w:val="005A79F0"/>
    <w:pPr>
      <w:tabs>
        <w:tab w:val="left" w:pos="454"/>
      </w:tabs>
      <w:spacing w:after="0" w:line="247" w:lineRule="auto"/>
      <w:ind w:left="454" w:hanging="454"/>
      <w:contextualSpacing/>
    </w:pPr>
    <w:rPr>
      <w:rFonts w:asciiTheme="majorHAnsi" w:hAnsiTheme="majorHAns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79F0"/>
    <w:rPr>
      <w:rFonts w:asciiTheme="majorHAnsi" w:hAnsiTheme="majorHAnsi"/>
      <w:sz w:val="18"/>
      <w:szCs w:val="20"/>
    </w:rPr>
  </w:style>
  <w:style w:type="character" w:styleId="FootnoteReference">
    <w:name w:val="footnote reference"/>
    <w:basedOn w:val="DefaultParagraphFont"/>
    <w:rsid w:val="00F05E11"/>
    <w:rPr>
      <w:vertAlign w:val="superscript"/>
    </w:rPr>
  </w:style>
  <w:style w:type="character" w:styleId="Strong">
    <w:name w:val="Strong"/>
    <w:basedOn w:val="DefaultParagraphFont"/>
    <w:qFormat/>
    <w:rsid w:val="00376358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35602"/>
    <w:rPr>
      <w:rFonts w:asciiTheme="majorHAnsi" w:eastAsiaTheme="majorEastAsia" w:hAnsiTheme="majorHAnsi" w:cstheme="majorBidi"/>
      <w:b/>
    </w:rPr>
  </w:style>
  <w:style w:type="paragraph" w:styleId="NoSpacing">
    <w:name w:val="No Spacing"/>
    <w:qFormat/>
    <w:rsid w:val="00F8263A"/>
    <w:pPr>
      <w:spacing w:after="0"/>
    </w:pPr>
  </w:style>
  <w:style w:type="paragraph" w:styleId="Caption">
    <w:name w:val="caption"/>
    <w:basedOn w:val="Normal"/>
    <w:next w:val="Normal"/>
    <w:qFormat/>
    <w:rsid w:val="00F8263A"/>
    <w:pPr>
      <w:spacing w:before="140" w:after="0" w:line="247" w:lineRule="auto"/>
    </w:pPr>
    <w:rPr>
      <w:rFonts w:asciiTheme="majorHAnsi" w:hAnsiTheme="majorHAnsi"/>
      <w:sz w:val="18"/>
      <w:szCs w:val="18"/>
    </w:rPr>
  </w:style>
  <w:style w:type="paragraph" w:customStyle="1" w:styleId="Picture">
    <w:name w:val="Picture"/>
    <w:basedOn w:val="NoSpacing"/>
    <w:qFormat/>
    <w:rsid w:val="00EC2021"/>
    <w:pPr>
      <w:tabs>
        <w:tab w:val="left" w:pos="4763"/>
      </w:tabs>
    </w:pPr>
    <w:rPr>
      <w:noProof/>
    </w:rPr>
  </w:style>
  <w:style w:type="paragraph" w:styleId="ListParagraph">
    <w:name w:val="List Paragraph"/>
    <w:basedOn w:val="Normal"/>
    <w:uiPriority w:val="34"/>
    <w:qFormat/>
    <w:rsid w:val="00AD202B"/>
    <w:pPr>
      <w:ind w:left="227" w:hanging="227"/>
      <w:contextualSpacing/>
    </w:pPr>
  </w:style>
  <w:style w:type="paragraph" w:customStyle="1" w:styleId="ListLetter">
    <w:name w:val="List Letter"/>
    <w:basedOn w:val="ListParagraph"/>
    <w:qFormat/>
    <w:rsid w:val="00CB387D"/>
    <w:pPr>
      <w:numPr>
        <w:numId w:val="7"/>
      </w:numPr>
    </w:pPr>
    <w:rPr>
      <w:b/>
      <w:bCs/>
    </w:rPr>
  </w:style>
  <w:style w:type="paragraph" w:styleId="Quote">
    <w:name w:val="Quote"/>
    <w:basedOn w:val="Normal"/>
    <w:next w:val="Normal"/>
    <w:link w:val="QuoteChar"/>
    <w:qFormat/>
    <w:rsid w:val="00D16A75"/>
    <w:rPr>
      <w:rFonts w:ascii="Arial Nova Light" w:hAnsi="Arial Nova Light"/>
      <w:i/>
      <w:iCs/>
      <w:sz w:val="36"/>
      <w:szCs w:val="36"/>
    </w:rPr>
  </w:style>
  <w:style w:type="character" w:customStyle="1" w:styleId="QuoteChar">
    <w:name w:val="Quote Char"/>
    <w:basedOn w:val="DefaultParagraphFont"/>
    <w:link w:val="Quote"/>
    <w:rsid w:val="00D16A75"/>
    <w:rPr>
      <w:rFonts w:ascii="Arial Nova Light" w:hAnsi="Arial Nova Light"/>
      <w:i/>
      <w:iCs/>
      <w:sz w:val="36"/>
      <w:szCs w:val="36"/>
    </w:rPr>
  </w:style>
  <w:style w:type="paragraph" w:customStyle="1" w:styleId="ChartText">
    <w:name w:val="Chart Text"/>
    <w:basedOn w:val="Caption"/>
    <w:qFormat/>
    <w:rsid w:val="00F62C75"/>
    <w:pPr>
      <w:spacing w:before="0"/>
    </w:pPr>
  </w:style>
  <w:style w:type="paragraph" w:customStyle="1" w:styleId="TableHeading">
    <w:name w:val="Table Heading"/>
    <w:basedOn w:val="Normal"/>
    <w:qFormat/>
    <w:rsid w:val="00D351EB"/>
    <w:pPr>
      <w:spacing w:before="280" w:after="140" w:line="247" w:lineRule="auto"/>
      <w:contextualSpacing/>
    </w:pPr>
    <w:rPr>
      <w:rFonts w:asciiTheme="majorHAnsi" w:hAnsiTheme="majorHAnsi"/>
      <w:b/>
      <w:bCs/>
      <w:sz w:val="18"/>
      <w:szCs w:val="18"/>
    </w:rPr>
  </w:style>
  <w:style w:type="table" w:customStyle="1" w:styleId="TCPATABLE01">
    <w:name w:val="TCPA_TABLE_01"/>
    <w:basedOn w:val="TableNormal"/>
    <w:uiPriority w:val="99"/>
    <w:rsid w:val="002A4719"/>
    <w:pPr>
      <w:spacing w:after="0" w:line="247" w:lineRule="auto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7" w:lineRule="auto"/>
      </w:pPr>
      <w:rPr>
        <w:b/>
      </w:rPr>
    </w:tblStylePr>
    <w:tblStylePr w:type="lastRow">
      <w:rPr>
        <w:b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tblPr/>
      <w:tcPr>
        <w:shd w:val="clear" w:color="auto" w:fill="EEF4F5" w:themeFill="background2"/>
      </w:tcPr>
    </w:tblStylePr>
    <w:tblStylePr w:type="lastCol">
      <w:tblPr/>
      <w:tcPr>
        <w:shd w:val="clear" w:color="auto" w:fill="EEF4F5" w:themeFill="background2"/>
      </w:tcPr>
    </w:tblStylePr>
    <w:tblStylePr w:type="band1Vert">
      <w:tblPr/>
      <w:tcPr>
        <w:shd w:val="clear" w:color="auto" w:fill="EEF4F5" w:themeFill="background2"/>
      </w:tcPr>
    </w:tblStylePr>
    <w:tblStylePr w:type="band1Horz">
      <w:tblPr/>
      <w:tcPr>
        <w:shd w:val="clear" w:color="auto" w:fill="EEF4F5" w:themeFill="background2"/>
      </w:tcPr>
    </w:tblStylePr>
  </w:style>
  <w:style w:type="character" w:styleId="Hyperlink">
    <w:name w:val="Hyperlink"/>
    <w:basedOn w:val="DefaultParagraphFont"/>
    <w:uiPriority w:val="99"/>
    <w:rsid w:val="002B692F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92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524DB"/>
    <w:pPr>
      <w:tabs>
        <w:tab w:val="left" w:pos="454"/>
        <w:tab w:val="right" w:pos="9299"/>
      </w:tabs>
      <w:spacing w:before="280" w:after="0"/>
    </w:pPr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524DB"/>
    <w:pPr>
      <w:tabs>
        <w:tab w:val="left" w:pos="454"/>
        <w:tab w:val="right" w:pos="9299"/>
      </w:tabs>
      <w:contextualSpacing/>
    </w:pPr>
    <w:rPr>
      <w:rFonts w:asciiTheme="majorHAnsi" w:hAnsiTheme="majorHAnsi"/>
    </w:rPr>
  </w:style>
  <w:style w:type="character" w:customStyle="1" w:styleId="normaltextrun">
    <w:name w:val="normaltextrun"/>
    <w:basedOn w:val="DefaultParagraphFont"/>
    <w:rsid w:val="00202551"/>
  </w:style>
  <w:style w:type="character" w:customStyle="1" w:styleId="eop">
    <w:name w:val="eop"/>
    <w:basedOn w:val="DefaultParagraphFont"/>
    <w:rsid w:val="00202551"/>
  </w:style>
  <w:style w:type="paragraph" w:customStyle="1" w:styleId="paragraph">
    <w:name w:val="paragraph"/>
    <w:basedOn w:val="Normal"/>
    <w:rsid w:val="001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E01CF8"/>
    <w:pPr>
      <w:spacing w:after="120" w:line="480" w:lineRule="auto"/>
      <w:ind w:left="283"/>
    </w:pPr>
    <w:rPr>
      <w:rFonts w:ascii="Arial" w:eastAsia="Times New Roman" w:hAnsi="Arial" w:cs="Arial"/>
      <w:bCs/>
      <w:color w:val="auto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01CF8"/>
    <w:rPr>
      <w:rFonts w:ascii="Arial" w:eastAsia="Times New Roman" w:hAnsi="Arial" w:cs="Arial"/>
      <w:bCs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y.Lock@tcpa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cpa@tcpa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9315922828?pwd=07PuWfNOMHPTxN1XPMcaPfh0yuQMR1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cpa@tcpa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cpa.sharepoint.com/sites/Marketing/Document%20Templates/TCPA%20simple%20template%202026.dotx" TargetMode="External"/></Relationships>
</file>

<file path=word/theme/theme1.xml><?xml version="1.0" encoding="utf-8"?>
<a:theme xmlns:a="http://schemas.openxmlformats.org/drawingml/2006/main" name="Office Theme">
  <a:themeElements>
    <a:clrScheme name="TCPA_COLORS_2022">
      <a:dk1>
        <a:sysClr val="windowText" lastClr="000000"/>
      </a:dk1>
      <a:lt1>
        <a:sysClr val="window" lastClr="FFFFFF"/>
      </a:lt1>
      <a:dk2>
        <a:srgbClr val="589199"/>
      </a:dk2>
      <a:lt2>
        <a:srgbClr val="EEF4F5"/>
      </a:lt2>
      <a:accent1>
        <a:srgbClr val="9886BA"/>
      </a:accent1>
      <a:accent2>
        <a:srgbClr val="8F96BC"/>
      </a:accent2>
      <a:accent3>
        <a:srgbClr val="8F9390"/>
      </a:accent3>
      <a:accent4>
        <a:srgbClr val="BEAE82"/>
      </a:accent4>
      <a:accent5>
        <a:srgbClr val="BE8EA9"/>
      </a:accent5>
      <a:accent6>
        <a:srgbClr val="95B3C2"/>
      </a:accent6>
      <a:hlink>
        <a:srgbClr val="000000"/>
      </a:hlink>
      <a:folHlink>
        <a:srgbClr val="000000"/>
      </a:folHlink>
    </a:clrScheme>
    <a:fontScheme name="TCPA_FONTS_2022">
      <a:majorFont>
        <a:latin typeface="Arial Nov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3afac-6e20-4aa8-9add-021a6496a1ec">
      <Terms xmlns="http://schemas.microsoft.com/office/infopath/2007/PartnerControls"/>
    </lcf76f155ced4ddcb4097134ff3c332f>
    <TaxCatchAll xmlns="eda96de0-8ab0-4d43-aae0-2c3e9220e6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D06CBF02DC24C9B26F5593C6C77D8" ma:contentTypeVersion="16" ma:contentTypeDescription="Create a new document." ma:contentTypeScope="" ma:versionID="fd46b697f1a7a9542d59c73afcca264a">
  <xsd:schema xmlns:xsd="http://www.w3.org/2001/XMLSchema" xmlns:xs="http://www.w3.org/2001/XMLSchema" xmlns:p="http://schemas.microsoft.com/office/2006/metadata/properties" xmlns:ns2="b263afac-6e20-4aa8-9add-021a6496a1ec" xmlns:ns3="eda96de0-8ab0-4d43-aae0-2c3e9220e6c2" targetNamespace="http://schemas.microsoft.com/office/2006/metadata/properties" ma:root="true" ma:fieldsID="78c3e085bd96b3d84b17f8e94ad2f5d0" ns2:_="" ns3:_="">
    <xsd:import namespace="b263afac-6e20-4aa8-9add-021a6496a1ec"/>
    <xsd:import namespace="eda96de0-8ab0-4d43-aae0-2c3e9220e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afac-6e20-4aa8-9add-021a6496a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a87f65-0430-4d52-98a5-07a15d3e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96de0-8ab0-4d43-aae0-2c3e9220e6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609c08-0ac7-4d0a-b8e3-93d0bc48b1d5}" ma:internalName="TaxCatchAll" ma:showField="CatchAllData" ma:web="eda96de0-8ab0-4d43-aae0-2c3e9220e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E6E8C-A4C8-4E21-BC32-3DE2C102E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CCC72F-034A-43AA-8EDC-FB9DC1168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80976-C59E-4500-84CE-03C9E071B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FCF7C2-A851-47ED-AD3A-630F4BA926F8}"/>
</file>

<file path=docProps/app.xml><?xml version="1.0" encoding="utf-8"?>
<Properties xmlns="http://schemas.openxmlformats.org/officeDocument/2006/extended-properties" xmlns:vt="http://schemas.openxmlformats.org/officeDocument/2006/docPropsVTypes">
  <Template>TCPA%20simple%20template%202026</Template>
  <TotalTime>8</TotalTime>
  <Pages>3</Pages>
  <Words>497</Words>
  <Characters>2294</Characters>
  <Application>Microsoft Office Word</Application>
  <DocSecurity>0</DocSecurity>
  <Lines>143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Lock</dc:creator>
  <cp:keywords/>
  <dc:description/>
  <cp:lastModifiedBy>Katy Lock</cp:lastModifiedBy>
  <cp:revision>12</cp:revision>
  <cp:lastPrinted>2026-07-01T12:55:00Z</cp:lastPrinted>
  <dcterms:created xsi:type="dcterms:W3CDTF">2026-07-01T12:56:00Z</dcterms:created>
  <dcterms:modified xsi:type="dcterms:W3CDTF">2026-07-01T13:03:00Z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0x010100A94D06CBF02DC24C9B26F5593C6C77D8</vt:lpwstr>
  </property>
</Properties>
</file>